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A7F" w:rsidRDefault="00852A7F" w:rsidP="00A21007">
      <w:pPr>
        <w:spacing w:after="0" w:line="240" w:lineRule="auto"/>
        <w:ind w:firstLine="142"/>
        <w:jc w:val="center"/>
        <w:rPr>
          <w:rFonts w:ascii="Garamond" w:hAnsi="Garamond"/>
          <w:b/>
          <w:sz w:val="24"/>
          <w:szCs w:val="24"/>
        </w:rPr>
      </w:pPr>
    </w:p>
    <w:p w:rsidR="001C0430" w:rsidRPr="001C0430" w:rsidRDefault="001C0430" w:rsidP="001C04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C04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PIANO DI ZONA S2</w:t>
      </w:r>
    </w:p>
    <w:p w:rsidR="001C0430" w:rsidRDefault="001C0430" w:rsidP="001C04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2A71" w:rsidRPr="001C0430" w:rsidRDefault="00EB2A71" w:rsidP="001C04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C0430" w:rsidRPr="001C0430" w:rsidRDefault="001C0430" w:rsidP="001C0430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1C0430">
        <w:rPr>
          <w:rFonts w:ascii="Verdana" w:eastAsia="Times New Roman" w:hAnsi="Verdana" w:cs="Times New Roman"/>
          <w:b/>
          <w:sz w:val="20"/>
          <w:szCs w:val="20"/>
          <w:lang w:eastAsia="ar-SA"/>
        </w:rPr>
        <w:t xml:space="preserve">Comunicato Stampa </w:t>
      </w:r>
      <w:r w:rsidRPr="001C0430">
        <w:rPr>
          <w:rFonts w:ascii="Verdana" w:eastAsia="Times New Roman" w:hAnsi="Verdana" w:cs="Times New Roman"/>
          <w:b/>
          <w:sz w:val="20"/>
          <w:szCs w:val="20"/>
          <w:lang w:eastAsia="ar-SA"/>
        </w:rPr>
        <w:tab/>
      </w:r>
      <w:r w:rsidRPr="001C0430">
        <w:rPr>
          <w:rFonts w:ascii="Verdana" w:eastAsia="Times New Roman" w:hAnsi="Verdana" w:cs="Times New Roman"/>
          <w:b/>
          <w:sz w:val="20"/>
          <w:szCs w:val="20"/>
          <w:lang w:eastAsia="ar-SA"/>
        </w:rPr>
        <w:tab/>
      </w:r>
      <w:r w:rsidRPr="001C0430">
        <w:rPr>
          <w:rFonts w:ascii="Verdana" w:eastAsia="Times New Roman" w:hAnsi="Verdana" w:cs="Times New Roman"/>
          <w:b/>
          <w:sz w:val="20"/>
          <w:szCs w:val="20"/>
          <w:lang w:eastAsia="ar-SA"/>
        </w:rPr>
        <w:tab/>
      </w:r>
      <w:r w:rsidRPr="001C0430">
        <w:rPr>
          <w:rFonts w:ascii="Verdana" w:eastAsia="Times New Roman" w:hAnsi="Verdana" w:cs="Times New Roman"/>
          <w:b/>
          <w:sz w:val="20"/>
          <w:szCs w:val="20"/>
          <w:lang w:eastAsia="ar-SA"/>
        </w:rPr>
        <w:tab/>
      </w:r>
      <w:r w:rsidRPr="001C0430">
        <w:rPr>
          <w:rFonts w:ascii="Verdana" w:eastAsia="Times New Roman" w:hAnsi="Verdana" w:cs="Times New Roman"/>
          <w:b/>
          <w:sz w:val="20"/>
          <w:szCs w:val="20"/>
          <w:lang w:eastAsia="ar-SA"/>
        </w:rPr>
        <w:tab/>
      </w:r>
      <w:r w:rsidRPr="001C0430">
        <w:rPr>
          <w:rFonts w:ascii="Verdana" w:eastAsia="Times New Roman" w:hAnsi="Verdana" w:cs="Times New Roman"/>
          <w:b/>
          <w:sz w:val="20"/>
          <w:szCs w:val="20"/>
          <w:lang w:eastAsia="ar-SA"/>
        </w:rPr>
        <w:tab/>
        <w:t xml:space="preserve">                   </w:t>
      </w:r>
      <w:r w:rsidR="008D43E1" w:rsidRPr="00BB4542">
        <w:rPr>
          <w:rFonts w:ascii="Verdana" w:eastAsia="Times New Roman" w:hAnsi="Verdana" w:cs="Times New Roman"/>
          <w:b/>
          <w:sz w:val="20"/>
          <w:szCs w:val="20"/>
          <w:lang w:eastAsia="ar-SA"/>
        </w:rPr>
        <w:t xml:space="preserve">     2</w:t>
      </w:r>
      <w:r w:rsidR="00F77D39">
        <w:rPr>
          <w:rFonts w:ascii="Verdana" w:eastAsia="Times New Roman" w:hAnsi="Verdana" w:cs="Times New Roman"/>
          <w:b/>
          <w:sz w:val="20"/>
          <w:szCs w:val="20"/>
          <w:lang w:eastAsia="ar-SA"/>
        </w:rPr>
        <w:t>4</w:t>
      </w:r>
      <w:r w:rsidR="008D43E1" w:rsidRPr="00BB4542">
        <w:rPr>
          <w:rFonts w:ascii="Verdana" w:eastAsia="Times New Roman" w:hAnsi="Verdana" w:cs="Times New Roman"/>
          <w:b/>
          <w:sz w:val="20"/>
          <w:szCs w:val="20"/>
          <w:lang w:eastAsia="ar-SA"/>
        </w:rPr>
        <w:t xml:space="preserve"> marzo</w:t>
      </w:r>
      <w:r w:rsidRPr="001C0430">
        <w:rPr>
          <w:rFonts w:ascii="Verdana" w:eastAsia="Times New Roman" w:hAnsi="Verdana" w:cs="Times New Roman"/>
          <w:b/>
          <w:sz w:val="20"/>
          <w:szCs w:val="20"/>
          <w:lang w:eastAsia="ar-SA"/>
        </w:rPr>
        <w:t xml:space="preserve"> 2022</w:t>
      </w:r>
    </w:p>
    <w:p w:rsidR="001C0430" w:rsidRPr="001C0430" w:rsidRDefault="001C0430" w:rsidP="001C0430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:rsidR="001C0430" w:rsidRPr="001C0430" w:rsidRDefault="001C0430" w:rsidP="001C0430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:rsidR="001C0430" w:rsidRPr="001C0430" w:rsidRDefault="001C0430" w:rsidP="001C0430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i/>
          <w:sz w:val="24"/>
          <w:szCs w:val="24"/>
          <w:lang w:eastAsia="ar-SA"/>
        </w:rPr>
      </w:pPr>
    </w:p>
    <w:p w:rsidR="003F5850" w:rsidRDefault="001C0430" w:rsidP="008D43E1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i/>
          <w:sz w:val="24"/>
          <w:szCs w:val="24"/>
          <w:lang w:eastAsia="ar-SA"/>
        </w:rPr>
      </w:pPr>
      <w:r w:rsidRPr="001C0430">
        <w:rPr>
          <w:rFonts w:ascii="Verdana" w:eastAsia="Times New Roman" w:hAnsi="Verdana" w:cs="Times New Roman"/>
          <w:b/>
          <w:i/>
          <w:sz w:val="24"/>
          <w:szCs w:val="24"/>
          <w:lang w:eastAsia="ar-SA"/>
        </w:rPr>
        <w:t xml:space="preserve">Piano di Zona S2: </w:t>
      </w:r>
      <w:r w:rsidR="00C96F46" w:rsidRPr="00BB4542">
        <w:rPr>
          <w:rFonts w:ascii="Verdana" w:eastAsia="Times New Roman" w:hAnsi="Verdana" w:cs="Times New Roman"/>
          <w:b/>
          <w:i/>
          <w:sz w:val="24"/>
          <w:szCs w:val="24"/>
          <w:lang w:eastAsia="ar-SA"/>
        </w:rPr>
        <w:t xml:space="preserve">adesione all’Avviso pubblico 1/2021 </w:t>
      </w:r>
      <w:proofErr w:type="spellStart"/>
      <w:r w:rsidR="00C96F46" w:rsidRPr="00BB4542">
        <w:rPr>
          <w:rFonts w:ascii="Verdana" w:eastAsia="Times New Roman" w:hAnsi="Verdana" w:cs="Times New Roman"/>
          <w:b/>
          <w:i/>
          <w:sz w:val="24"/>
          <w:szCs w:val="24"/>
          <w:lang w:eastAsia="ar-SA"/>
        </w:rPr>
        <w:t>PrInS</w:t>
      </w:r>
      <w:proofErr w:type="spellEnd"/>
      <w:r w:rsidR="00C96F46" w:rsidRPr="00BB4542">
        <w:rPr>
          <w:rFonts w:ascii="Verdana" w:eastAsia="Times New Roman" w:hAnsi="Verdana" w:cs="Times New Roman"/>
          <w:b/>
          <w:i/>
          <w:sz w:val="24"/>
          <w:szCs w:val="24"/>
          <w:lang w:eastAsia="ar-SA"/>
        </w:rPr>
        <w:t xml:space="preserve"> - </w:t>
      </w:r>
      <w:r w:rsidR="008D43E1" w:rsidRPr="00BB4542">
        <w:rPr>
          <w:rFonts w:ascii="Verdana" w:eastAsia="Times New Roman" w:hAnsi="Verdana" w:cs="Times New Roman"/>
          <w:b/>
          <w:i/>
          <w:sz w:val="24"/>
          <w:szCs w:val="24"/>
          <w:lang w:eastAsia="ar-SA"/>
        </w:rPr>
        <w:t xml:space="preserve">Pronto intervento sociale a favore </w:t>
      </w:r>
      <w:r w:rsidR="00146445" w:rsidRPr="00BB4542">
        <w:rPr>
          <w:rFonts w:ascii="Verdana" w:eastAsia="Times New Roman" w:hAnsi="Verdana" w:cs="Times New Roman"/>
          <w:b/>
          <w:i/>
          <w:sz w:val="24"/>
          <w:szCs w:val="24"/>
          <w:lang w:eastAsia="ar-SA"/>
        </w:rPr>
        <w:t xml:space="preserve">delle persone senza dimora </w:t>
      </w:r>
    </w:p>
    <w:p w:rsidR="00852A7F" w:rsidRDefault="00146445" w:rsidP="008D43E1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i/>
          <w:sz w:val="24"/>
          <w:szCs w:val="24"/>
          <w:lang w:eastAsia="ar-SA"/>
        </w:rPr>
      </w:pPr>
      <w:proofErr w:type="gramStart"/>
      <w:r w:rsidRPr="00BB4542">
        <w:rPr>
          <w:rFonts w:ascii="Verdana" w:eastAsia="Times New Roman" w:hAnsi="Verdana" w:cs="Times New Roman"/>
          <w:b/>
          <w:i/>
          <w:sz w:val="24"/>
          <w:szCs w:val="24"/>
          <w:lang w:eastAsia="ar-SA"/>
        </w:rPr>
        <w:t>o</w:t>
      </w:r>
      <w:proofErr w:type="gramEnd"/>
      <w:r w:rsidRPr="00BB4542">
        <w:rPr>
          <w:rFonts w:ascii="Verdana" w:eastAsia="Times New Roman" w:hAnsi="Verdana" w:cs="Times New Roman"/>
          <w:b/>
          <w:i/>
          <w:sz w:val="24"/>
          <w:szCs w:val="24"/>
          <w:lang w:eastAsia="ar-SA"/>
        </w:rPr>
        <w:t xml:space="preserve"> in situazione di povertà estrema o marginalità </w:t>
      </w:r>
    </w:p>
    <w:p w:rsidR="003F5850" w:rsidRPr="00BB4542" w:rsidRDefault="003F5850" w:rsidP="008D43E1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i/>
          <w:sz w:val="24"/>
          <w:szCs w:val="24"/>
          <w:lang w:eastAsia="ar-SA"/>
        </w:rPr>
      </w:pPr>
    </w:p>
    <w:p w:rsidR="00BB4542" w:rsidRPr="00BB4542" w:rsidRDefault="00BB4542" w:rsidP="008D43E1">
      <w:pPr>
        <w:suppressAutoHyphens/>
        <w:spacing w:after="0" w:line="240" w:lineRule="auto"/>
        <w:jc w:val="center"/>
        <w:rPr>
          <w:rFonts w:ascii="Verdana" w:hAnsi="Verdana"/>
          <w:b/>
        </w:rPr>
      </w:pPr>
    </w:p>
    <w:p w:rsidR="00852A7F" w:rsidRPr="00BE1B30" w:rsidRDefault="001C0430" w:rsidP="001C0430">
      <w:pPr>
        <w:spacing w:after="0" w:line="240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BB4542">
        <w:rPr>
          <w:rFonts w:ascii="Verdana" w:hAnsi="Verdana"/>
          <w:sz w:val="20"/>
          <w:szCs w:val="20"/>
        </w:rPr>
        <w:t xml:space="preserve">Il Piano di Zona S2 ha </w:t>
      </w:r>
      <w:r w:rsidR="00C96F46" w:rsidRPr="00BB4542">
        <w:rPr>
          <w:rFonts w:ascii="Verdana" w:hAnsi="Verdana"/>
          <w:sz w:val="20"/>
          <w:szCs w:val="20"/>
        </w:rPr>
        <w:t>partecipato</w:t>
      </w:r>
      <w:r w:rsidRPr="00BB4542">
        <w:rPr>
          <w:rFonts w:ascii="Verdana" w:hAnsi="Verdana" w:cstheme="minorHAnsi"/>
          <w:sz w:val="20"/>
          <w:szCs w:val="20"/>
        </w:rPr>
        <w:t xml:space="preserve"> </w:t>
      </w:r>
      <w:r w:rsidR="00C96F46" w:rsidRPr="00BB4542">
        <w:rPr>
          <w:rFonts w:ascii="Verdana" w:hAnsi="Verdana" w:cstheme="minorHAnsi"/>
          <w:sz w:val="20"/>
          <w:szCs w:val="20"/>
        </w:rPr>
        <w:t>al</w:t>
      </w:r>
      <w:r w:rsidRPr="00BB4542">
        <w:rPr>
          <w:rFonts w:ascii="Verdana" w:hAnsi="Verdana" w:cstheme="minorHAnsi"/>
          <w:sz w:val="20"/>
          <w:szCs w:val="20"/>
        </w:rPr>
        <w:t xml:space="preserve">l'Avviso pubblico n. 1/2021 </w:t>
      </w:r>
      <w:proofErr w:type="spellStart"/>
      <w:r w:rsidRPr="00BB4542">
        <w:rPr>
          <w:rFonts w:ascii="Verdana" w:hAnsi="Verdana" w:cstheme="minorHAnsi"/>
          <w:sz w:val="20"/>
          <w:szCs w:val="20"/>
        </w:rPr>
        <w:t>PrIns</w:t>
      </w:r>
      <w:proofErr w:type="spellEnd"/>
      <w:r w:rsidRPr="00BB4542">
        <w:rPr>
          <w:rFonts w:ascii="Verdana" w:hAnsi="Verdana" w:cstheme="minorHAnsi"/>
          <w:sz w:val="20"/>
          <w:szCs w:val="20"/>
        </w:rPr>
        <w:t xml:space="preserve"> – Progetti di Intervento Sociale, </w:t>
      </w:r>
      <w:r w:rsidR="00C96F46" w:rsidRPr="00BB4542">
        <w:rPr>
          <w:rFonts w:ascii="Verdana" w:hAnsi="Verdana" w:cstheme="minorHAnsi"/>
          <w:sz w:val="20"/>
          <w:szCs w:val="20"/>
        </w:rPr>
        <w:t xml:space="preserve">del Ministero delle Politiche sociali, </w:t>
      </w:r>
      <w:r w:rsidRPr="00BB4542">
        <w:rPr>
          <w:rFonts w:ascii="Verdana" w:hAnsi="Verdana" w:cstheme="minorHAnsi"/>
          <w:sz w:val="20"/>
          <w:szCs w:val="20"/>
        </w:rPr>
        <w:t>r</w:t>
      </w:r>
      <w:r w:rsidR="00BE1B30">
        <w:rPr>
          <w:rFonts w:ascii="Verdana" w:hAnsi="Verdana" w:cstheme="minorHAnsi"/>
          <w:sz w:val="20"/>
          <w:szCs w:val="20"/>
        </w:rPr>
        <w:t>ivolto agli Ambiti territoriali</w:t>
      </w:r>
      <w:r w:rsidRPr="00BB4542">
        <w:rPr>
          <w:rFonts w:ascii="Verdana" w:hAnsi="Verdana" w:cstheme="minorHAnsi"/>
          <w:sz w:val="20"/>
          <w:szCs w:val="20"/>
        </w:rPr>
        <w:t xml:space="preserve"> a valere sulle risorse REACT-EU - Asse 6 del PON Inclusione 2014-2020 “Interventi di contrasto agli effetti del COVID-19”, </w:t>
      </w:r>
      <w:r w:rsidR="008D43E1" w:rsidRPr="00BB4542">
        <w:rPr>
          <w:rFonts w:ascii="Verdana" w:hAnsi="Verdana" w:cstheme="minorHAnsi"/>
          <w:sz w:val="20"/>
          <w:szCs w:val="20"/>
        </w:rPr>
        <w:t>per il</w:t>
      </w:r>
      <w:r w:rsidRPr="00BB4542">
        <w:rPr>
          <w:rFonts w:ascii="Verdana" w:hAnsi="Verdana" w:cstheme="minorHAnsi"/>
          <w:sz w:val="20"/>
          <w:szCs w:val="20"/>
        </w:rPr>
        <w:t xml:space="preserve"> </w:t>
      </w:r>
      <w:r w:rsidR="00BE1B30">
        <w:rPr>
          <w:rFonts w:ascii="Verdana" w:hAnsi="Verdana" w:cstheme="minorHAnsi"/>
          <w:b/>
          <w:sz w:val="20"/>
          <w:szCs w:val="20"/>
        </w:rPr>
        <w:t>P</w:t>
      </w:r>
      <w:bookmarkStart w:id="0" w:name="_GoBack"/>
      <w:bookmarkEnd w:id="0"/>
      <w:r w:rsidRPr="00BE1B30">
        <w:rPr>
          <w:rFonts w:ascii="Verdana" w:hAnsi="Verdana" w:cstheme="minorHAnsi"/>
          <w:b/>
          <w:sz w:val="20"/>
          <w:szCs w:val="20"/>
        </w:rPr>
        <w:t>ronto intervento sociale e interventi a favore delle persone senza dimora o in situazione di povertà estrema o marginalità.</w:t>
      </w:r>
    </w:p>
    <w:p w:rsidR="001C0430" w:rsidRPr="00BB4542" w:rsidRDefault="001C0430" w:rsidP="00C96F46">
      <w:pPr>
        <w:spacing w:after="0" w:line="240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BB4542">
        <w:rPr>
          <w:rFonts w:ascii="Verdana" w:hAnsi="Verdana"/>
          <w:sz w:val="20"/>
          <w:szCs w:val="20"/>
        </w:rPr>
        <w:t xml:space="preserve">L’Ambito S2 </w:t>
      </w:r>
      <w:r w:rsidR="00C96F46" w:rsidRPr="00BB4542">
        <w:rPr>
          <w:rFonts w:ascii="Verdana" w:hAnsi="Verdana"/>
          <w:sz w:val="20"/>
          <w:szCs w:val="20"/>
        </w:rPr>
        <w:t xml:space="preserve">è assegnatario di </w:t>
      </w:r>
      <w:r w:rsidR="00C96F46" w:rsidRPr="00BB4542">
        <w:rPr>
          <w:rFonts w:ascii="Verdana" w:hAnsi="Verdana" w:cstheme="minorHAnsi"/>
          <w:b/>
          <w:sz w:val="20"/>
          <w:szCs w:val="20"/>
        </w:rPr>
        <w:t xml:space="preserve">134.000,00 euro per </w:t>
      </w:r>
      <w:r w:rsidR="00F77D39">
        <w:rPr>
          <w:rFonts w:ascii="Verdana" w:hAnsi="Verdana" w:cstheme="minorHAnsi"/>
          <w:b/>
          <w:sz w:val="20"/>
          <w:szCs w:val="20"/>
        </w:rPr>
        <w:t>la preparazione</w:t>
      </w:r>
      <w:r w:rsidR="008D43E1" w:rsidRPr="00BB4542">
        <w:rPr>
          <w:rFonts w:ascii="Verdana" w:hAnsi="Verdana" w:cstheme="minorHAnsi"/>
          <w:b/>
          <w:sz w:val="20"/>
          <w:szCs w:val="20"/>
        </w:rPr>
        <w:t xml:space="preserve"> del servizio di A</w:t>
      </w:r>
      <w:r w:rsidRPr="00BB4542">
        <w:rPr>
          <w:rFonts w:ascii="Verdana" w:hAnsi="Verdana" w:cstheme="minorHAnsi"/>
          <w:b/>
          <w:sz w:val="20"/>
          <w:szCs w:val="20"/>
        </w:rPr>
        <w:t xml:space="preserve">mbito di Pronto </w:t>
      </w:r>
      <w:r w:rsidR="00C96F46" w:rsidRPr="00BB4542">
        <w:rPr>
          <w:rFonts w:ascii="Verdana" w:hAnsi="Verdana" w:cstheme="minorHAnsi"/>
          <w:b/>
          <w:sz w:val="20"/>
          <w:szCs w:val="20"/>
        </w:rPr>
        <w:t>intervento sociale.</w:t>
      </w:r>
    </w:p>
    <w:p w:rsidR="008D43E1" w:rsidRPr="00BB4542" w:rsidRDefault="00C96F46" w:rsidP="00C96F4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B4542">
        <w:rPr>
          <w:rFonts w:ascii="Verdana" w:hAnsi="Verdana"/>
          <w:sz w:val="20"/>
          <w:szCs w:val="20"/>
        </w:rPr>
        <w:t>La finalità primaria del Servizio di Pronto Intervento è quella di assicurare</w:t>
      </w:r>
      <w:r w:rsidR="00F77D39">
        <w:rPr>
          <w:rFonts w:ascii="Verdana" w:hAnsi="Verdana"/>
          <w:sz w:val="20"/>
          <w:szCs w:val="20"/>
        </w:rPr>
        <w:t xml:space="preserve"> aiuti </w:t>
      </w:r>
      <w:r w:rsidRPr="00BB4542">
        <w:rPr>
          <w:rFonts w:ascii="Verdana" w:hAnsi="Verdana"/>
          <w:sz w:val="20"/>
          <w:szCs w:val="20"/>
        </w:rPr>
        <w:t xml:space="preserve">per il tempo necessario al superamento del momentaneo stato di bisogno e predispone l’invio </w:t>
      </w:r>
      <w:r w:rsidR="00F77D39">
        <w:rPr>
          <w:rFonts w:ascii="Verdana" w:hAnsi="Verdana"/>
          <w:sz w:val="20"/>
          <w:szCs w:val="20"/>
        </w:rPr>
        <w:t>al Servizio Sociale.</w:t>
      </w:r>
    </w:p>
    <w:p w:rsidR="00C96F46" w:rsidRPr="00BB4542" w:rsidRDefault="00C96F46" w:rsidP="00C96F4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B4542">
        <w:rPr>
          <w:rFonts w:ascii="Verdana" w:hAnsi="Verdana"/>
          <w:sz w:val="20"/>
          <w:szCs w:val="20"/>
        </w:rPr>
        <w:t>Il Servizio di Pronto Intervento è, altresì, finalizzato a svolgere una funzione di supporto: alle Forze dell’Ordine (Polizia, Carabinieri, Polizia Locale), per risolvere il problema dell’emergenza sociale che si verifica, per esempio, con minori, adulti, anziani, immigrati, ecc. in condizioni di abbandono o che necessitano di tutela.</w:t>
      </w:r>
    </w:p>
    <w:p w:rsidR="00C96F46" w:rsidRPr="00BB4542" w:rsidRDefault="00C96F46" w:rsidP="00C96F4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B4542">
        <w:rPr>
          <w:rFonts w:ascii="Verdana" w:hAnsi="Verdana"/>
          <w:sz w:val="20"/>
          <w:szCs w:val="20"/>
        </w:rPr>
        <w:t>Destinatari primari del servizio sono tutt</w:t>
      </w:r>
      <w:r w:rsidR="00F77D39">
        <w:rPr>
          <w:rFonts w:ascii="Verdana" w:hAnsi="Verdana"/>
          <w:sz w:val="20"/>
          <w:szCs w:val="20"/>
        </w:rPr>
        <w:t xml:space="preserve">i i cittadini senza distinzione d’età </w:t>
      </w:r>
      <w:r w:rsidRPr="00BB4542">
        <w:rPr>
          <w:rFonts w:ascii="Verdana" w:hAnsi="Verdana"/>
          <w:sz w:val="20"/>
          <w:szCs w:val="20"/>
        </w:rPr>
        <w:t>presenti sul territorio dell’Ambito S2 che per improvvise ed imprevedibili situazioni contingenti, personali o familiari, siano sprovviste di mezzi necessari a</w:t>
      </w:r>
      <w:r w:rsidR="00F77D39">
        <w:rPr>
          <w:rFonts w:ascii="Verdana" w:hAnsi="Verdana"/>
          <w:sz w:val="20"/>
          <w:szCs w:val="20"/>
        </w:rPr>
        <w:t xml:space="preserve"> soddisfare </w:t>
      </w:r>
      <w:r w:rsidRPr="00BB4542">
        <w:rPr>
          <w:rFonts w:ascii="Verdana" w:hAnsi="Verdana"/>
          <w:sz w:val="20"/>
          <w:szCs w:val="20"/>
        </w:rPr>
        <w:t xml:space="preserve">i bisogni primari </w:t>
      </w:r>
      <w:r w:rsidR="00F77D39">
        <w:rPr>
          <w:rFonts w:ascii="Verdana" w:hAnsi="Verdana"/>
          <w:sz w:val="20"/>
          <w:szCs w:val="20"/>
        </w:rPr>
        <w:t>minimi e c</w:t>
      </w:r>
      <w:r w:rsidRPr="00BB4542">
        <w:rPr>
          <w:rFonts w:ascii="Verdana" w:hAnsi="Verdana"/>
          <w:sz w:val="20"/>
          <w:szCs w:val="20"/>
        </w:rPr>
        <w:t xml:space="preserve">he si trovino in condizioni di incapacità o non siano comunque in grado di trovare autonomamente idonea soluzione alle criticità occorse. </w:t>
      </w:r>
    </w:p>
    <w:p w:rsidR="00C96F46" w:rsidRPr="00BB4542" w:rsidRDefault="00C96F46" w:rsidP="00C96F4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B4542">
        <w:rPr>
          <w:rFonts w:ascii="Verdana" w:hAnsi="Verdana"/>
          <w:sz w:val="20"/>
          <w:szCs w:val="20"/>
        </w:rPr>
        <w:t xml:space="preserve">Il servizio assicura la fase di primo intervento attraverso la reperibilità di una centrale operativa per </w:t>
      </w:r>
      <w:r w:rsidR="00F77D39">
        <w:rPr>
          <w:rFonts w:ascii="Verdana" w:hAnsi="Verdana"/>
          <w:sz w:val="20"/>
          <w:szCs w:val="20"/>
        </w:rPr>
        <w:t>le emergenze sociali che disporrà</w:t>
      </w:r>
      <w:r w:rsidRPr="00BB4542">
        <w:rPr>
          <w:rFonts w:ascii="Verdana" w:hAnsi="Verdana"/>
          <w:sz w:val="20"/>
          <w:szCs w:val="20"/>
        </w:rPr>
        <w:t xml:space="preserve"> di un numero verde per le ore in cui non sono in servizio operatori sociali. Quindi il servizio sarà attivo prevalentemente nella fase extra-time durante la chiusura del Servizio Sociale Professionale, compresi i giorni prefestivi e festivi e dispone di un numero verde per le emergenze h24.</w:t>
      </w:r>
    </w:p>
    <w:p w:rsidR="008D43E1" w:rsidRPr="00BB4542" w:rsidRDefault="008D43E1" w:rsidP="008D43E1">
      <w:pPr>
        <w:jc w:val="both"/>
        <w:rPr>
          <w:rFonts w:ascii="Verdana" w:hAnsi="Verdana"/>
          <w:sz w:val="20"/>
          <w:szCs w:val="20"/>
        </w:rPr>
      </w:pPr>
      <w:r w:rsidRPr="00BB4542">
        <w:rPr>
          <w:rFonts w:ascii="Verdana" w:hAnsi="Verdana"/>
          <w:sz w:val="20"/>
          <w:szCs w:val="20"/>
        </w:rPr>
        <w:t>Con preghiera della massima diffusione, si inviano cordiali saluti.</w:t>
      </w:r>
    </w:p>
    <w:p w:rsidR="008D43E1" w:rsidRPr="00BB4542" w:rsidRDefault="008D43E1" w:rsidP="008D43E1">
      <w:pPr>
        <w:spacing w:after="0"/>
        <w:rPr>
          <w:rFonts w:ascii="Verdana" w:hAnsi="Verdana"/>
          <w:b/>
          <w:sz w:val="20"/>
          <w:szCs w:val="20"/>
        </w:rPr>
      </w:pPr>
      <w:r w:rsidRPr="00BB4542">
        <w:rPr>
          <w:rFonts w:ascii="Verdana" w:hAnsi="Verdana"/>
          <w:b/>
          <w:sz w:val="20"/>
          <w:szCs w:val="20"/>
        </w:rPr>
        <w:t>Addetto alla comunicazione</w:t>
      </w:r>
    </w:p>
    <w:p w:rsidR="008D43E1" w:rsidRPr="00BB4542" w:rsidRDefault="008D43E1" w:rsidP="008D43E1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BB4542">
        <w:rPr>
          <w:rFonts w:ascii="Verdana" w:hAnsi="Verdana"/>
          <w:b/>
          <w:sz w:val="20"/>
          <w:szCs w:val="20"/>
        </w:rPr>
        <w:t>Silvia Lamberti</w:t>
      </w:r>
    </w:p>
    <w:sectPr w:rsidR="008D43E1" w:rsidRPr="00BB4542" w:rsidSect="0081438D">
      <w:headerReference w:type="default" r:id="rId6"/>
      <w:pgSz w:w="11906" w:h="16838"/>
      <w:pgMar w:top="1843" w:right="1133" w:bottom="1985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3BF" w:rsidRDefault="004513BF" w:rsidP="00852A7F">
      <w:pPr>
        <w:spacing w:after="0" w:line="240" w:lineRule="auto"/>
      </w:pPr>
      <w:r>
        <w:separator/>
      </w:r>
    </w:p>
  </w:endnote>
  <w:endnote w:type="continuationSeparator" w:id="0">
    <w:p w:rsidR="004513BF" w:rsidRDefault="004513BF" w:rsidP="00852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3BF" w:rsidRDefault="004513BF" w:rsidP="00852A7F">
      <w:pPr>
        <w:spacing w:after="0" w:line="240" w:lineRule="auto"/>
      </w:pPr>
      <w:r>
        <w:separator/>
      </w:r>
    </w:p>
  </w:footnote>
  <w:footnote w:type="continuationSeparator" w:id="0">
    <w:p w:rsidR="004513BF" w:rsidRDefault="004513BF" w:rsidP="00852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A7F" w:rsidRDefault="00852A7F">
    <w:pPr>
      <w:pStyle w:val="Intestazione"/>
    </w:pPr>
    <w:r>
      <w:rPr>
        <w:noProof/>
        <w:lang w:eastAsia="it-IT"/>
      </w:rPr>
      <w:drawing>
        <wp:inline distT="0" distB="0" distL="0" distR="0" wp14:anchorId="7BC25796" wp14:editId="69A7153E">
          <wp:extent cx="6390640" cy="455533"/>
          <wp:effectExtent l="0" t="0" r="0" b="190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0640" cy="455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09"/>
    <w:rsid w:val="000A55ED"/>
    <w:rsid w:val="000E3B0B"/>
    <w:rsid w:val="00146445"/>
    <w:rsid w:val="001C0430"/>
    <w:rsid w:val="001F2309"/>
    <w:rsid w:val="00203DDE"/>
    <w:rsid w:val="003F5850"/>
    <w:rsid w:val="003F70A9"/>
    <w:rsid w:val="004513BF"/>
    <w:rsid w:val="004628E9"/>
    <w:rsid w:val="00503EE2"/>
    <w:rsid w:val="005A5E47"/>
    <w:rsid w:val="005D0EB6"/>
    <w:rsid w:val="006C2338"/>
    <w:rsid w:val="00711318"/>
    <w:rsid w:val="00753FF5"/>
    <w:rsid w:val="00810380"/>
    <w:rsid w:val="0081438D"/>
    <w:rsid w:val="00852A7F"/>
    <w:rsid w:val="0087550F"/>
    <w:rsid w:val="008C42A5"/>
    <w:rsid w:val="008D43E1"/>
    <w:rsid w:val="008D4707"/>
    <w:rsid w:val="008E4CF2"/>
    <w:rsid w:val="0096363E"/>
    <w:rsid w:val="00A21007"/>
    <w:rsid w:val="00B44575"/>
    <w:rsid w:val="00BB4542"/>
    <w:rsid w:val="00BE1B30"/>
    <w:rsid w:val="00BF0F71"/>
    <w:rsid w:val="00C951A8"/>
    <w:rsid w:val="00C96F46"/>
    <w:rsid w:val="00DA1D13"/>
    <w:rsid w:val="00EB2A71"/>
    <w:rsid w:val="00F73D07"/>
    <w:rsid w:val="00F77D39"/>
    <w:rsid w:val="00F841A5"/>
    <w:rsid w:val="00FC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F8B826-9E8C-423C-AD7B-A480E9A17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52A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2A7F"/>
  </w:style>
  <w:style w:type="paragraph" w:styleId="Pidipagina">
    <w:name w:val="footer"/>
    <w:basedOn w:val="Normale"/>
    <w:link w:val="PidipaginaCarattere"/>
    <w:uiPriority w:val="99"/>
    <w:unhideWhenUsed/>
    <w:rsid w:val="00852A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2A7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2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2A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2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MONTORO ROSA 3</dc:creator>
  <cp:lastModifiedBy>Utente</cp:lastModifiedBy>
  <cp:revision>5</cp:revision>
  <cp:lastPrinted>2022-03-24T08:20:00Z</cp:lastPrinted>
  <dcterms:created xsi:type="dcterms:W3CDTF">2022-03-24T08:14:00Z</dcterms:created>
  <dcterms:modified xsi:type="dcterms:W3CDTF">2022-03-24T08:22:00Z</dcterms:modified>
</cp:coreProperties>
</file>